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F22" w:rsidRDefault="00377B55" w:rsidP="00377B55">
      <w:pPr>
        <w:spacing w:before="100" w:beforeAutospacing="1" w:after="100" w:afterAutospacing="1" w:line="240" w:lineRule="auto"/>
        <w:outlineLvl w:val="2"/>
        <w:rPr>
          <w:rFonts w:eastAsia="Times New Roman" w:cstheme="minorHAnsi"/>
          <w:bCs/>
          <w:color w:val="000000" w:themeColor="text1"/>
          <w:sz w:val="24"/>
          <w:szCs w:val="24"/>
        </w:rPr>
      </w:pPr>
      <w:r>
        <w:rPr>
          <w:rFonts w:eastAsia="Times New Roman" w:cstheme="minorHAnsi"/>
          <w:b/>
          <w:bCs/>
          <w:color w:val="000000" w:themeColor="text1"/>
          <w:sz w:val="24"/>
          <w:szCs w:val="24"/>
        </w:rPr>
        <w:t>Grant Writing Intern</w:t>
      </w:r>
      <w:r w:rsidRPr="00377B55">
        <w:rPr>
          <w:rFonts w:eastAsia="Times New Roman" w:cstheme="minorHAnsi"/>
          <w:b/>
          <w:bCs/>
          <w:color w:val="000000" w:themeColor="text1"/>
          <w:sz w:val="24"/>
          <w:szCs w:val="24"/>
        </w:rPr>
        <w:br/>
        <w:t>Summary</w:t>
      </w:r>
      <w:r w:rsidRPr="00377B55">
        <w:rPr>
          <w:rFonts w:eastAsia="Times New Roman" w:cstheme="minorHAnsi"/>
          <w:b/>
          <w:bCs/>
          <w:color w:val="000000" w:themeColor="text1"/>
          <w:sz w:val="24"/>
          <w:szCs w:val="24"/>
        </w:rPr>
        <w:br/>
      </w:r>
      <w:r w:rsidRPr="00377B55">
        <w:rPr>
          <w:rFonts w:eastAsia="Times New Roman" w:cstheme="minorHAnsi"/>
          <w:bCs/>
          <w:color w:val="000000" w:themeColor="text1"/>
          <w:sz w:val="24"/>
          <w:szCs w:val="24"/>
        </w:rPr>
        <w:t xml:space="preserve">The Grant Writer is primarily responsible for developing and writing grant proposals to foundations and other grant-making organizations, and will persuasively communicate Comal County Habitat for Humanity’s mission and programs to potential funders. Reporting to the </w:t>
      </w:r>
      <w:r w:rsidR="00CA04D9">
        <w:rPr>
          <w:rFonts w:eastAsia="Times New Roman" w:cstheme="minorHAnsi"/>
          <w:bCs/>
          <w:color w:val="000000" w:themeColor="text1"/>
          <w:sz w:val="24"/>
          <w:szCs w:val="24"/>
        </w:rPr>
        <w:t>Grants</w:t>
      </w:r>
      <w:r w:rsidR="00231EEA">
        <w:rPr>
          <w:rFonts w:eastAsia="Times New Roman" w:cstheme="minorHAnsi"/>
          <w:bCs/>
          <w:color w:val="000000" w:themeColor="text1"/>
          <w:sz w:val="24"/>
          <w:szCs w:val="24"/>
        </w:rPr>
        <w:t xml:space="preserve"> and contracts coordinator</w:t>
      </w:r>
      <w:r w:rsidR="00CA04D9">
        <w:rPr>
          <w:rFonts w:eastAsia="Times New Roman" w:cstheme="minorHAnsi"/>
          <w:bCs/>
          <w:color w:val="000000" w:themeColor="text1"/>
          <w:sz w:val="24"/>
          <w:szCs w:val="24"/>
        </w:rPr>
        <w:t xml:space="preserve">, </w:t>
      </w:r>
      <w:r w:rsidRPr="00377B55">
        <w:rPr>
          <w:rFonts w:eastAsia="Times New Roman" w:cstheme="minorHAnsi"/>
          <w:bCs/>
          <w:color w:val="000000" w:themeColor="text1"/>
          <w:sz w:val="24"/>
          <w:szCs w:val="24"/>
        </w:rPr>
        <w:t>the Grant Writer will assemble and submit grant requests, establish and maintain personal contact and relationships with foundation contacts, conduct prospect research, and maintain a calendar of submissions and other deadlines.</w:t>
      </w:r>
    </w:p>
    <w:p w:rsidR="00377B55" w:rsidRPr="00013F22" w:rsidRDefault="00377B55" w:rsidP="00377B55">
      <w:pPr>
        <w:spacing w:before="100" w:beforeAutospacing="1" w:after="100" w:afterAutospacing="1" w:line="240" w:lineRule="auto"/>
        <w:outlineLvl w:val="2"/>
        <w:rPr>
          <w:rFonts w:eastAsia="Times New Roman" w:cstheme="minorHAnsi"/>
          <w:bCs/>
          <w:color w:val="000000" w:themeColor="text1"/>
          <w:sz w:val="24"/>
          <w:szCs w:val="24"/>
        </w:rPr>
      </w:pPr>
      <w:r w:rsidRPr="00377B55">
        <w:rPr>
          <w:rFonts w:eastAsia="Times New Roman" w:cstheme="minorHAnsi"/>
          <w:b/>
          <w:bCs/>
          <w:color w:val="000000" w:themeColor="text1"/>
          <w:sz w:val="24"/>
          <w:szCs w:val="24"/>
        </w:rPr>
        <w:br/>
        <w:t>Responsibilities Include:</w:t>
      </w:r>
    </w:p>
    <w:p w:rsidR="00A17CE6" w:rsidRPr="00A17CE6" w:rsidRDefault="00A17CE6" w:rsidP="00A17CE6">
      <w:pPr>
        <w:pStyle w:val="ListParagraph"/>
        <w:numPr>
          <w:ilvl w:val="0"/>
          <w:numId w:val="3"/>
        </w:numPr>
        <w:spacing w:before="100" w:beforeAutospacing="1" w:after="100" w:afterAutospacing="1" w:line="240" w:lineRule="auto"/>
        <w:outlineLvl w:val="2"/>
        <w:rPr>
          <w:rFonts w:eastAsia="Times New Roman" w:cstheme="minorHAnsi"/>
          <w:bCs/>
          <w:color w:val="000000" w:themeColor="text1"/>
          <w:sz w:val="24"/>
          <w:szCs w:val="24"/>
        </w:rPr>
      </w:pPr>
      <w:r w:rsidRPr="001002A2">
        <w:rPr>
          <w:rFonts w:eastAsia="Times New Roman" w:cstheme="minorHAnsi"/>
          <w:bCs/>
          <w:color w:val="000000" w:themeColor="text1"/>
          <w:sz w:val="24"/>
          <w:szCs w:val="24"/>
        </w:rPr>
        <w:t>Conducting prospect research;</w:t>
      </w:r>
    </w:p>
    <w:p w:rsidR="00255ED6" w:rsidRPr="001002A2" w:rsidRDefault="00A17CE6" w:rsidP="001002A2">
      <w:pPr>
        <w:pStyle w:val="ListParagraph"/>
        <w:numPr>
          <w:ilvl w:val="0"/>
          <w:numId w:val="3"/>
        </w:numPr>
        <w:spacing w:before="100" w:beforeAutospacing="1" w:after="100" w:afterAutospacing="1" w:line="240" w:lineRule="auto"/>
        <w:outlineLvl w:val="2"/>
        <w:rPr>
          <w:rFonts w:eastAsia="Times New Roman" w:cstheme="minorHAnsi"/>
          <w:bCs/>
          <w:color w:val="000000" w:themeColor="text1"/>
          <w:sz w:val="24"/>
          <w:szCs w:val="24"/>
        </w:rPr>
      </w:pPr>
      <w:r>
        <w:rPr>
          <w:rFonts w:eastAsia="Times New Roman" w:cstheme="minorHAnsi"/>
          <w:bCs/>
          <w:color w:val="000000" w:themeColor="text1"/>
          <w:sz w:val="24"/>
          <w:szCs w:val="24"/>
        </w:rPr>
        <w:t>Assisting in</w:t>
      </w:r>
      <w:r w:rsidR="00255ED6" w:rsidRPr="001002A2">
        <w:rPr>
          <w:rFonts w:eastAsia="Times New Roman" w:cstheme="minorHAnsi"/>
          <w:bCs/>
          <w:color w:val="000000" w:themeColor="text1"/>
          <w:sz w:val="24"/>
          <w:szCs w:val="24"/>
        </w:rPr>
        <w:t xml:space="preserve"> writing grant proposals to foundations and other grant making organizations and persuasively communicating the organization’s mission and programs to potential funders;</w:t>
      </w:r>
    </w:p>
    <w:p w:rsidR="00255ED6" w:rsidRPr="001002A2" w:rsidRDefault="00A17CE6" w:rsidP="00661E5E">
      <w:pPr>
        <w:pStyle w:val="ListParagraph"/>
        <w:numPr>
          <w:ilvl w:val="0"/>
          <w:numId w:val="3"/>
        </w:numPr>
        <w:spacing w:before="100" w:beforeAutospacing="1" w:after="100" w:afterAutospacing="1" w:line="240" w:lineRule="auto"/>
        <w:outlineLvl w:val="2"/>
        <w:rPr>
          <w:rFonts w:eastAsia="Times New Roman" w:cstheme="minorHAnsi"/>
          <w:bCs/>
          <w:color w:val="000000" w:themeColor="text1"/>
          <w:sz w:val="24"/>
          <w:szCs w:val="24"/>
        </w:rPr>
      </w:pPr>
      <w:r>
        <w:rPr>
          <w:rFonts w:eastAsia="Times New Roman" w:cstheme="minorHAnsi"/>
          <w:bCs/>
          <w:color w:val="000000" w:themeColor="text1"/>
          <w:sz w:val="24"/>
          <w:szCs w:val="24"/>
        </w:rPr>
        <w:t xml:space="preserve">Assembling </w:t>
      </w:r>
      <w:r w:rsidR="00255ED6" w:rsidRPr="001002A2">
        <w:rPr>
          <w:rFonts w:eastAsia="Times New Roman" w:cstheme="minorHAnsi"/>
          <w:bCs/>
          <w:color w:val="000000" w:themeColor="text1"/>
          <w:sz w:val="24"/>
          <w:szCs w:val="24"/>
        </w:rPr>
        <w:t>grant requests, including letters, proposals, budgets, and presentations;</w:t>
      </w:r>
    </w:p>
    <w:p w:rsidR="00255ED6" w:rsidRPr="001002A2" w:rsidRDefault="00255ED6" w:rsidP="00661E5E">
      <w:pPr>
        <w:pStyle w:val="ListParagraph"/>
        <w:numPr>
          <w:ilvl w:val="0"/>
          <w:numId w:val="3"/>
        </w:numPr>
        <w:spacing w:before="100" w:beforeAutospacing="1" w:after="100" w:afterAutospacing="1" w:line="240" w:lineRule="auto"/>
        <w:outlineLvl w:val="2"/>
        <w:rPr>
          <w:rFonts w:eastAsia="Times New Roman" w:cstheme="minorHAnsi"/>
          <w:bCs/>
          <w:color w:val="000000" w:themeColor="text1"/>
          <w:sz w:val="24"/>
          <w:szCs w:val="24"/>
        </w:rPr>
      </w:pPr>
      <w:r w:rsidRPr="001002A2">
        <w:rPr>
          <w:rFonts w:eastAsia="Times New Roman" w:cstheme="minorHAnsi"/>
          <w:bCs/>
          <w:color w:val="000000" w:themeColor="text1"/>
          <w:sz w:val="24"/>
          <w:szCs w:val="24"/>
        </w:rPr>
        <w:t xml:space="preserve">Establishing and </w:t>
      </w:r>
      <w:r w:rsidR="00A17CE6">
        <w:rPr>
          <w:rFonts w:eastAsia="Times New Roman" w:cstheme="minorHAnsi"/>
          <w:bCs/>
          <w:color w:val="000000" w:themeColor="text1"/>
          <w:sz w:val="24"/>
          <w:szCs w:val="24"/>
        </w:rPr>
        <w:t xml:space="preserve">helping </w:t>
      </w:r>
      <w:r w:rsidRPr="001002A2">
        <w:rPr>
          <w:rFonts w:eastAsia="Times New Roman" w:cstheme="minorHAnsi"/>
          <w:bCs/>
          <w:color w:val="000000" w:themeColor="text1"/>
          <w:sz w:val="24"/>
          <w:szCs w:val="24"/>
        </w:rPr>
        <w:t>maintain</w:t>
      </w:r>
      <w:r w:rsidR="00A17CE6">
        <w:rPr>
          <w:rFonts w:eastAsia="Times New Roman" w:cstheme="minorHAnsi"/>
          <w:bCs/>
          <w:color w:val="000000" w:themeColor="text1"/>
          <w:sz w:val="24"/>
          <w:szCs w:val="24"/>
        </w:rPr>
        <w:t xml:space="preserve"> p</w:t>
      </w:r>
      <w:r w:rsidRPr="001002A2">
        <w:rPr>
          <w:rFonts w:eastAsia="Times New Roman" w:cstheme="minorHAnsi"/>
          <w:bCs/>
          <w:color w:val="000000" w:themeColor="text1"/>
          <w:sz w:val="24"/>
          <w:szCs w:val="24"/>
        </w:rPr>
        <w:t>ersonal contact and relationships with foundation contacts and program officers;</w:t>
      </w:r>
    </w:p>
    <w:p w:rsidR="00255ED6" w:rsidRPr="001002A2" w:rsidRDefault="00255ED6" w:rsidP="00661E5E">
      <w:pPr>
        <w:pStyle w:val="ListParagraph"/>
        <w:numPr>
          <w:ilvl w:val="0"/>
          <w:numId w:val="3"/>
        </w:numPr>
        <w:spacing w:before="100" w:beforeAutospacing="1" w:after="100" w:afterAutospacing="1" w:line="240" w:lineRule="auto"/>
        <w:outlineLvl w:val="2"/>
        <w:rPr>
          <w:rFonts w:eastAsia="Times New Roman" w:cstheme="minorHAnsi"/>
          <w:bCs/>
          <w:color w:val="000000" w:themeColor="text1"/>
          <w:sz w:val="24"/>
          <w:szCs w:val="24"/>
        </w:rPr>
      </w:pPr>
      <w:r w:rsidRPr="001002A2">
        <w:rPr>
          <w:rFonts w:eastAsia="Times New Roman" w:cstheme="minorHAnsi"/>
          <w:bCs/>
          <w:color w:val="000000" w:themeColor="text1"/>
          <w:sz w:val="24"/>
          <w:szCs w:val="24"/>
        </w:rPr>
        <w:t>Ensuring prompt acknowledgment of foundation gifts;</w:t>
      </w:r>
    </w:p>
    <w:p w:rsidR="00255ED6" w:rsidRPr="001002A2" w:rsidRDefault="00A17CE6" w:rsidP="00661E5E">
      <w:pPr>
        <w:pStyle w:val="ListParagraph"/>
        <w:numPr>
          <w:ilvl w:val="0"/>
          <w:numId w:val="3"/>
        </w:numPr>
        <w:spacing w:before="100" w:beforeAutospacing="1" w:after="100" w:afterAutospacing="1" w:line="240" w:lineRule="auto"/>
        <w:outlineLvl w:val="2"/>
        <w:rPr>
          <w:rFonts w:eastAsia="Times New Roman" w:cstheme="minorHAnsi"/>
          <w:bCs/>
          <w:color w:val="000000" w:themeColor="text1"/>
          <w:sz w:val="24"/>
          <w:szCs w:val="24"/>
        </w:rPr>
      </w:pPr>
      <w:r>
        <w:rPr>
          <w:rFonts w:eastAsia="Times New Roman" w:cstheme="minorHAnsi"/>
          <w:bCs/>
          <w:color w:val="000000" w:themeColor="text1"/>
          <w:sz w:val="24"/>
          <w:szCs w:val="24"/>
        </w:rPr>
        <w:t>Helping maintain</w:t>
      </w:r>
      <w:r w:rsidR="00255ED6" w:rsidRPr="001002A2">
        <w:rPr>
          <w:rFonts w:eastAsia="Times New Roman" w:cstheme="minorHAnsi"/>
          <w:bCs/>
          <w:color w:val="000000" w:themeColor="text1"/>
          <w:sz w:val="24"/>
          <w:szCs w:val="24"/>
        </w:rPr>
        <w:t xml:space="preserve"> calendar to ensure timely submission of letters of inquiry, proposal deadlines, and reports;</w:t>
      </w:r>
    </w:p>
    <w:p w:rsidR="00255ED6" w:rsidRPr="001002A2" w:rsidRDefault="00255ED6" w:rsidP="00661E5E">
      <w:pPr>
        <w:pStyle w:val="ListParagraph"/>
        <w:numPr>
          <w:ilvl w:val="0"/>
          <w:numId w:val="3"/>
        </w:numPr>
        <w:spacing w:before="100" w:beforeAutospacing="1" w:after="100" w:afterAutospacing="1" w:line="240" w:lineRule="auto"/>
        <w:outlineLvl w:val="2"/>
        <w:rPr>
          <w:rFonts w:eastAsia="Times New Roman" w:cstheme="minorHAnsi"/>
          <w:bCs/>
          <w:color w:val="000000" w:themeColor="text1"/>
          <w:sz w:val="24"/>
          <w:szCs w:val="24"/>
        </w:rPr>
      </w:pPr>
      <w:r w:rsidRPr="001002A2">
        <w:rPr>
          <w:rFonts w:eastAsia="Times New Roman" w:cstheme="minorHAnsi"/>
          <w:bCs/>
          <w:color w:val="000000" w:themeColor="text1"/>
          <w:sz w:val="24"/>
          <w:szCs w:val="24"/>
        </w:rPr>
        <w:t>Prioritizing projects to keep multiple projects moving in a timely manner, meet deadlines and manage supplemental material required for proposals;</w:t>
      </w:r>
    </w:p>
    <w:p w:rsidR="00255ED6" w:rsidRPr="001002A2" w:rsidRDefault="00255ED6" w:rsidP="00661E5E">
      <w:pPr>
        <w:pStyle w:val="ListParagraph"/>
        <w:numPr>
          <w:ilvl w:val="0"/>
          <w:numId w:val="3"/>
        </w:numPr>
        <w:spacing w:before="100" w:beforeAutospacing="1" w:after="100" w:afterAutospacing="1" w:line="240" w:lineRule="auto"/>
        <w:outlineLvl w:val="2"/>
        <w:rPr>
          <w:rFonts w:eastAsia="Times New Roman" w:cstheme="minorHAnsi"/>
          <w:bCs/>
          <w:color w:val="000000" w:themeColor="text1"/>
          <w:sz w:val="24"/>
          <w:szCs w:val="24"/>
        </w:rPr>
      </w:pPr>
      <w:r w:rsidRPr="001002A2">
        <w:rPr>
          <w:rFonts w:eastAsia="Times New Roman" w:cstheme="minorHAnsi"/>
          <w:bCs/>
          <w:color w:val="000000" w:themeColor="text1"/>
          <w:sz w:val="24"/>
          <w:szCs w:val="24"/>
        </w:rPr>
        <w:t>Providing writing support for major donor and individual contribution letters and acknowledgments;</w:t>
      </w:r>
    </w:p>
    <w:p w:rsidR="001002A2" w:rsidRPr="001002A2" w:rsidRDefault="00A17CE6" w:rsidP="00661E5E">
      <w:pPr>
        <w:pStyle w:val="ListParagraph"/>
        <w:numPr>
          <w:ilvl w:val="0"/>
          <w:numId w:val="3"/>
        </w:numPr>
        <w:spacing w:before="100" w:beforeAutospacing="1" w:after="100" w:afterAutospacing="1" w:line="240" w:lineRule="auto"/>
        <w:outlineLvl w:val="2"/>
        <w:rPr>
          <w:rFonts w:eastAsia="Times New Roman" w:cstheme="minorHAnsi"/>
          <w:bCs/>
          <w:color w:val="000000" w:themeColor="text1"/>
          <w:sz w:val="24"/>
          <w:szCs w:val="24"/>
        </w:rPr>
      </w:pPr>
      <w:r>
        <w:rPr>
          <w:rFonts w:eastAsia="Times New Roman" w:cstheme="minorHAnsi"/>
          <w:bCs/>
          <w:color w:val="000000" w:themeColor="text1"/>
          <w:sz w:val="24"/>
          <w:szCs w:val="24"/>
        </w:rPr>
        <w:t>Assisting</w:t>
      </w:r>
      <w:r w:rsidR="00255ED6" w:rsidRPr="001002A2">
        <w:rPr>
          <w:rFonts w:eastAsia="Times New Roman" w:cstheme="minorHAnsi"/>
          <w:bCs/>
          <w:color w:val="000000" w:themeColor="text1"/>
          <w:sz w:val="24"/>
          <w:szCs w:val="24"/>
        </w:rPr>
        <w:t xml:space="preserve"> all reporting required from awarded grants.</w:t>
      </w:r>
    </w:p>
    <w:p w:rsidR="00377B55" w:rsidRDefault="00377B55" w:rsidP="00255ED6">
      <w:pPr>
        <w:spacing w:before="100" w:beforeAutospacing="1" w:after="100" w:afterAutospacing="1" w:line="240" w:lineRule="auto"/>
        <w:outlineLvl w:val="2"/>
        <w:rPr>
          <w:rFonts w:eastAsia="Times New Roman" w:cstheme="minorHAnsi"/>
          <w:bCs/>
          <w:color w:val="000000" w:themeColor="text1"/>
          <w:sz w:val="24"/>
          <w:szCs w:val="24"/>
        </w:rPr>
      </w:pPr>
      <w:r w:rsidRPr="00377B55">
        <w:rPr>
          <w:rFonts w:eastAsia="Times New Roman" w:cstheme="minorHAnsi"/>
          <w:b/>
          <w:bCs/>
          <w:color w:val="000000" w:themeColor="text1"/>
          <w:sz w:val="24"/>
          <w:szCs w:val="24"/>
        </w:rPr>
        <w:t>Qualifications</w:t>
      </w:r>
      <w:r w:rsidRPr="00377B55">
        <w:rPr>
          <w:rFonts w:eastAsia="Times New Roman" w:cstheme="minorHAnsi"/>
          <w:bCs/>
          <w:color w:val="000000" w:themeColor="text1"/>
          <w:sz w:val="24"/>
          <w:szCs w:val="24"/>
        </w:rPr>
        <w:br/>
        <w:t>The successful candidate will be able to craft funding proposals in a clear and compelling manner. Excellent writing, analytical, and research skills are essential. Candidates must be self-motivated, detail oriented, and highly organized, and have experience using online databases and other sources to locate biographical, financial, and philanthropic information. A high level of computer literacy is required. Candidates must possess the ability to work well under pressure and the ability to seek and synthesize information and communicate the organization’s needs in a clear</w:t>
      </w:r>
      <w:r w:rsidR="0047582D">
        <w:rPr>
          <w:rFonts w:eastAsia="Times New Roman" w:cstheme="minorHAnsi"/>
          <w:bCs/>
          <w:color w:val="000000" w:themeColor="text1"/>
          <w:sz w:val="24"/>
          <w:szCs w:val="24"/>
        </w:rPr>
        <w:t>, concise and compelling manner.</w:t>
      </w:r>
    </w:p>
    <w:p w:rsidR="0047582D" w:rsidRPr="00377B55" w:rsidRDefault="0047582D" w:rsidP="00255ED6">
      <w:pPr>
        <w:spacing w:before="100" w:beforeAutospacing="1" w:after="100" w:afterAutospacing="1" w:line="240" w:lineRule="auto"/>
        <w:outlineLvl w:val="2"/>
        <w:rPr>
          <w:rFonts w:eastAsia="Times New Roman" w:cstheme="minorHAnsi"/>
          <w:bCs/>
          <w:color w:val="000000" w:themeColor="text1"/>
          <w:sz w:val="24"/>
          <w:szCs w:val="24"/>
        </w:rPr>
      </w:pPr>
      <w:r>
        <w:rPr>
          <w:rFonts w:eastAsia="Times New Roman" w:cstheme="minorHAnsi"/>
          <w:bCs/>
          <w:color w:val="000000" w:themeColor="text1"/>
          <w:sz w:val="24"/>
          <w:szCs w:val="24"/>
        </w:rPr>
        <w:t xml:space="preserve">Please note: The candidate must be available to attend meetings every </w:t>
      </w:r>
      <w:r w:rsidR="00231EEA">
        <w:rPr>
          <w:rFonts w:eastAsia="Times New Roman" w:cstheme="minorHAnsi"/>
          <w:bCs/>
          <w:color w:val="000000" w:themeColor="text1"/>
          <w:sz w:val="24"/>
          <w:szCs w:val="24"/>
        </w:rPr>
        <w:t>Tuesday</w:t>
      </w:r>
      <w:r>
        <w:rPr>
          <w:rFonts w:eastAsia="Times New Roman" w:cstheme="minorHAnsi"/>
          <w:bCs/>
          <w:color w:val="000000" w:themeColor="text1"/>
          <w:sz w:val="24"/>
          <w:szCs w:val="24"/>
        </w:rPr>
        <w:t xml:space="preserve"> morning </w:t>
      </w:r>
      <w:bookmarkStart w:id="0" w:name="_GoBack"/>
      <w:bookmarkEnd w:id="0"/>
    </w:p>
    <w:p w:rsidR="00391D49" w:rsidRPr="0047582D" w:rsidRDefault="001D41C2" w:rsidP="0047582D">
      <w:pPr>
        <w:pStyle w:val="NormalWeb"/>
        <w:spacing w:before="0" w:beforeAutospacing="0" w:after="0" w:afterAutospacing="0"/>
        <w:rPr>
          <w:rFonts w:ascii="Calibri" w:hAnsi="Calibri" w:cs="Calibri"/>
          <w:sz w:val="22"/>
          <w:szCs w:val="22"/>
        </w:rPr>
      </w:pPr>
      <w:r>
        <w:rPr>
          <w:rFonts w:ascii="Calibri" w:hAnsi="Calibri" w:cs="Calibri"/>
          <w:b/>
          <w:bCs/>
          <w:sz w:val="22"/>
          <w:szCs w:val="22"/>
        </w:rPr>
        <w:t>This position is unpaid but the experience you will gain is priceless.</w:t>
      </w:r>
    </w:p>
    <w:sectPr w:rsidR="00391D49" w:rsidRPr="00475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77313"/>
    <w:multiLevelType w:val="hybridMultilevel"/>
    <w:tmpl w:val="D71E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E79FA"/>
    <w:multiLevelType w:val="hybridMultilevel"/>
    <w:tmpl w:val="698EE4D8"/>
    <w:lvl w:ilvl="0" w:tplc="04090001">
      <w:start w:val="1"/>
      <w:numFmt w:val="bullet"/>
      <w:lvlText w:val=""/>
      <w:lvlJc w:val="left"/>
      <w:pPr>
        <w:ind w:left="720" w:hanging="360"/>
      </w:pPr>
      <w:rPr>
        <w:rFonts w:ascii="Symbol" w:hAnsi="Symbol" w:hint="default"/>
      </w:rPr>
    </w:lvl>
    <w:lvl w:ilvl="1" w:tplc="F68E3704">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E598F"/>
    <w:multiLevelType w:val="hybridMultilevel"/>
    <w:tmpl w:val="0B24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295"/>
    <w:rsid w:val="00013F22"/>
    <w:rsid w:val="001002A2"/>
    <w:rsid w:val="001D41C2"/>
    <w:rsid w:val="00231EEA"/>
    <w:rsid w:val="00255ED6"/>
    <w:rsid w:val="00377B55"/>
    <w:rsid w:val="00391D49"/>
    <w:rsid w:val="00474AA0"/>
    <w:rsid w:val="0047582D"/>
    <w:rsid w:val="00661E5E"/>
    <w:rsid w:val="009F7295"/>
    <w:rsid w:val="00A17CE6"/>
    <w:rsid w:val="00CA04D9"/>
    <w:rsid w:val="00F8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B81B"/>
  <w15:docId w15:val="{59D38C7B-D9FF-43F6-8B43-4D9AB915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B55"/>
    <w:pPr>
      <w:ind w:left="720"/>
      <w:contextualSpacing/>
    </w:pPr>
  </w:style>
  <w:style w:type="paragraph" w:styleId="NormalWeb">
    <w:name w:val="Normal (Web)"/>
    <w:basedOn w:val="Normal"/>
    <w:uiPriority w:val="99"/>
    <w:unhideWhenUsed/>
    <w:rsid w:val="001D41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Habitat for Humanity</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Pavithra Krishna Naik</dc:creator>
  <cp:lastModifiedBy>Deepa Krishna Naik</cp:lastModifiedBy>
  <cp:revision>4</cp:revision>
  <dcterms:created xsi:type="dcterms:W3CDTF">2019-07-25T14:34:00Z</dcterms:created>
  <dcterms:modified xsi:type="dcterms:W3CDTF">2022-05-18T18:40:00Z</dcterms:modified>
</cp:coreProperties>
</file>